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180D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b/>
          <w:bCs/>
          <w:sz w:val="26"/>
          <w:szCs w:val="26"/>
          <w:highlight w:val="white"/>
          <w:lang w:eastAsia="vi-VN"/>
        </w:rPr>
      </w:pP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Phụ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lục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3</w:t>
      </w:r>
    </w:p>
    <w:p w14:paraId="065E8098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firstLine="0"/>
        <w:jc w:val="center"/>
        <w:rPr>
          <w:sz w:val="26"/>
          <w:szCs w:val="26"/>
          <w:highlight w:val="white"/>
        </w:rPr>
      </w:pPr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MẪU BẢN </w:t>
      </w:r>
      <w:r w:rsidRPr="00AA0D99">
        <w:rPr>
          <w:rStyle w:val="Vnbnnidung"/>
          <w:b/>
          <w:bCs/>
          <w:sz w:val="26"/>
          <w:szCs w:val="26"/>
          <w:highlight w:val="white"/>
        </w:rPr>
        <w:t xml:space="preserve">CAM </w:t>
      </w:r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KẾT</w:t>
      </w:r>
    </w:p>
    <w:p w14:paraId="727800D6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firstLine="0"/>
        <w:jc w:val="center"/>
        <w:rPr>
          <w:sz w:val="26"/>
          <w:szCs w:val="26"/>
          <w:highlight w:val="white"/>
        </w:rPr>
      </w:pPr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THỰC HIỆN CÔNG TÁC PHÒNG, CHỐNG DỊCH COVID-19 ĐỐI VỚI NGƯỜI LAO ĐỘNG/LÀM VIỆC, NGƯỜI BÁN HÀNG TẠI KHU DỊCH VỤ</w:t>
      </w:r>
    </w:p>
    <w:p w14:paraId="00C505BC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b/>
          <w:bCs/>
          <w:sz w:val="26"/>
          <w:szCs w:val="26"/>
          <w:highlight w:val="white"/>
          <w:lang w:eastAsia="vi-VN"/>
        </w:rPr>
      </w:pPr>
    </w:p>
    <w:p w14:paraId="2179B7AB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firstLine="0"/>
        <w:jc w:val="center"/>
        <w:rPr>
          <w:sz w:val="26"/>
          <w:szCs w:val="26"/>
          <w:highlight w:val="white"/>
        </w:rPr>
      </w:pPr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CỘNG HÒA XÃ HỘI CHỦ NGHĨA VIỆT NAM</w:t>
      </w:r>
    </w:p>
    <w:p w14:paraId="5587E1B4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b/>
          <w:bCs/>
          <w:sz w:val="26"/>
          <w:szCs w:val="26"/>
          <w:highlight w:val="white"/>
          <w:lang w:eastAsia="vi-VN"/>
        </w:rPr>
      </w:pP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Độc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lập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-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Tự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do -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Hạnh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phúc</w:t>
      </w:r>
      <w:proofErr w:type="spellEnd"/>
    </w:p>
    <w:p w14:paraId="58EA9FC7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bCs/>
          <w:sz w:val="26"/>
          <w:szCs w:val="26"/>
          <w:highlight w:val="white"/>
          <w:vertAlign w:val="superscript"/>
          <w:lang w:eastAsia="vi-VN"/>
        </w:rPr>
      </w:pPr>
      <w:r w:rsidRPr="00AA0D99">
        <w:rPr>
          <w:rStyle w:val="Vnbnnidung"/>
          <w:bCs/>
          <w:sz w:val="26"/>
          <w:szCs w:val="26"/>
          <w:highlight w:val="white"/>
          <w:vertAlign w:val="superscript"/>
          <w:lang w:eastAsia="vi-VN"/>
        </w:rPr>
        <w:t>_________________________</w:t>
      </w:r>
    </w:p>
    <w:p w14:paraId="3C006E4F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bCs/>
          <w:sz w:val="26"/>
          <w:szCs w:val="26"/>
          <w:highlight w:val="white"/>
          <w:lang w:eastAsia="vi-VN"/>
        </w:rPr>
      </w:pPr>
    </w:p>
    <w:p w14:paraId="77949E71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firstLine="0"/>
        <w:jc w:val="center"/>
        <w:rPr>
          <w:sz w:val="26"/>
          <w:szCs w:val="26"/>
          <w:highlight w:val="white"/>
        </w:rPr>
      </w:pPr>
    </w:p>
    <w:p w14:paraId="1B8F5BC6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firstLine="0"/>
        <w:jc w:val="center"/>
        <w:rPr>
          <w:sz w:val="26"/>
          <w:szCs w:val="26"/>
          <w:highlight w:val="white"/>
        </w:rPr>
      </w:pPr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BẢN CAM KẾT</w:t>
      </w:r>
    </w:p>
    <w:p w14:paraId="65C0852F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b/>
          <w:bCs/>
          <w:sz w:val="26"/>
          <w:szCs w:val="26"/>
          <w:highlight w:val="white"/>
          <w:lang w:eastAsia="vi-VN"/>
        </w:rPr>
      </w:pP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Thực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hiện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công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tác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phòng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chống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dịch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COVID-19</w:t>
      </w:r>
    </w:p>
    <w:p w14:paraId="25C23624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bCs/>
          <w:sz w:val="26"/>
          <w:szCs w:val="26"/>
          <w:highlight w:val="white"/>
          <w:vertAlign w:val="superscript"/>
          <w:lang w:eastAsia="vi-VN"/>
        </w:rPr>
      </w:pPr>
      <w:r w:rsidRPr="00AA0D99">
        <w:rPr>
          <w:rStyle w:val="Vnbnnidung"/>
          <w:bCs/>
          <w:sz w:val="26"/>
          <w:szCs w:val="26"/>
          <w:highlight w:val="white"/>
          <w:vertAlign w:val="superscript"/>
          <w:lang w:eastAsia="vi-VN"/>
        </w:rPr>
        <w:t>_______________</w:t>
      </w:r>
    </w:p>
    <w:p w14:paraId="26A3C34B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firstLine="0"/>
        <w:jc w:val="center"/>
        <w:rPr>
          <w:sz w:val="26"/>
          <w:szCs w:val="26"/>
          <w:highlight w:val="white"/>
        </w:rPr>
      </w:pPr>
    </w:p>
    <w:p w14:paraId="7387E145" w14:textId="77777777" w:rsidR="00AA0D99" w:rsidRPr="00AA0D99" w:rsidRDefault="00AA0D99" w:rsidP="00AA0D99">
      <w:pPr>
        <w:pStyle w:val="Vnbnnidung0"/>
        <w:tabs>
          <w:tab w:val="left" w:leader="dot" w:pos="9000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Tên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người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lao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động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/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làm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việc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/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bán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hàng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: </w:t>
      </w:r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ab/>
      </w:r>
    </w:p>
    <w:p w14:paraId="3EDA09C7" w14:textId="77777777" w:rsidR="00AA0D99" w:rsidRPr="00AA0D99" w:rsidRDefault="00AA0D99" w:rsidP="00AA0D99">
      <w:pPr>
        <w:pStyle w:val="Vnbnnidung0"/>
        <w:tabs>
          <w:tab w:val="left" w:leader="dot" w:pos="9000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Địa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chị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nơi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làm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việc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: </w:t>
      </w:r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ab/>
      </w:r>
    </w:p>
    <w:p w14:paraId="4DB5FEEB" w14:textId="77777777" w:rsidR="00AA0D99" w:rsidRPr="00AA0D99" w:rsidRDefault="00AA0D99" w:rsidP="00AA0D99">
      <w:pPr>
        <w:pStyle w:val="Vnbnnidung0"/>
        <w:tabs>
          <w:tab w:val="left" w:leader="dot" w:pos="9000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Địa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chỉ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nơi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ở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hiện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tại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: </w:t>
      </w:r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ab/>
      </w:r>
    </w:p>
    <w:p w14:paraId="5A015F3A" w14:textId="77777777" w:rsidR="00AA0D99" w:rsidRPr="00AA0D99" w:rsidRDefault="00AA0D99" w:rsidP="00AA0D99">
      <w:pPr>
        <w:pStyle w:val="Vnbnnidung0"/>
        <w:tabs>
          <w:tab w:val="right" w:leader="dot" w:pos="6169"/>
          <w:tab w:val="left" w:leader="dot" w:pos="9331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Điện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thoại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: ......................................CMT/CCCD: ..........................................</w:t>
      </w:r>
    </w:p>
    <w:p w14:paraId="01AF1675" w14:textId="77777777" w:rsidR="00AA0D99" w:rsidRPr="00AA0D99" w:rsidRDefault="00AA0D99" w:rsidP="00AA0D99">
      <w:pPr>
        <w:pStyle w:val="Vnbnnidung0"/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Tôi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đã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đọc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và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hiểu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rõ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các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yêu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cầu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quy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định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phòng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chống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COVID-19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tại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vụ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đối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với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lao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động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>/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làm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việc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bán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(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có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nội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dung cam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kết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kèm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theo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>).</w:t>
      </w:r>
    </w:p>
    <w:p w14:paraId="34FD2693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firstLine="720"/>
        <w:jc w:val="both"/>
        <w:rPr>
          <w:rStyle w:val="Vnbnnidung"/>
          <w:sz w:val="26"/>
          <w:szCs w:val="26"/>
          <w:highlight w:val="white"/>
          <w:lang w:eastAsia="vi-VN"/>
        </w:rPr>
      </w:pP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Tôi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cam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kết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thực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đúng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các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yêu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cầu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quy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định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phòng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chống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COVID-19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tại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nơi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làm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việc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và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chịu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trách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nhiệm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trước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chính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quyền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địa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phương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nếu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để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xảy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ra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việc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lây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nhiễm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COVID-19 do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không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thực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đầy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đủ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các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nội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dung cam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kết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này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trong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duy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trì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hoạt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động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tại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thời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điểm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phòng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chống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>./.</w:t>
      </w:r>
    </w:p>
    <w:p w14:paraId="6EBDA55A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left="5040" w:firstLine="0"/>
        <w:jc w:val="center"/>
        <w:rPr>
          <w:sz w:val="26"/>
          <w:szCs w:val="26"/>
          <w:highlight w:val="white"/>
        </w:rPr>
      </w:pPr>
    </w:p>
    <w:p w14:paraId="7C7D5744" w14:textId="77777777" w:rsidR="00AA0D99" w:rsidRPr="00AA0D99" w:rsidRDefault="00AA0D99" w:rsidP="00AA0D99">
      <w:pPr>
        <w:pStyle w:val="Vnbnnidung0"/>
        <w:tabs>
          <w:tab w:val="left" w:leader="dot" w:pos="824"/>
        </w:tabs>
        <w:adjustRightInd w:val="0"/>
        <w:snapToGrid w:val="0"/>
        <w:spacing w:after="0"/>
        <w:ind w:left="5040" w:firstLine="0"/>
        <w:jc w:val="center"/>
        <w:rPr>
          <w:sz w:val="26"/>
          <w:szCs w:val="26"/>
          <w:highlight w:val="white"/>
        </w:rPr>
      </w:pPr>
      <w:r w:rsidRPr="00AA0D99">
        <w:rPr>
          <w:rStyle w:val="Vnbnnidung"/>
          <w:i/>
          <w:iCs/>
          <w:sz w:val="26"/>
          <w:szCs w:val="26"/>
          <w:highlight w:val="white"/>
          <w:lang w:eastAsia="vi-VN"/>
        </w:rPr>
        <w:t xml:space="preserve">........, </w:t>
      </w:r>
      <w:proofErr w:type="spellStart"/>
      <w:r w:rsidRPr="00AA0D99">
        <w:rPr>
          <w:rStyle w:val="Vnbnnidung"/>
          <w:i/>
          <w:iCs/>
          <w:sz w:val="26"/>
          <w:szCs w:val="26"/>
          <w:highlight w:val="white"/>
          <w:lang w:eastAsia="vi-VN"/>
        </w:rPr>
        <w:t>ngày</w:t>
      </w:r>
      <w:proofErr w:type="spellEnd"/>
      <w:r w:rsidRPr="00AA0D99">
        <w:rPr>
          <w:rStyle w:val="Vnbnnidung"/>
          <w:i/>
          <w:iCs/>
          <w:sz w:val="26"/>
          <w:szCs w:val="26"/>
          <w:highlight w:val="white"/>
          <w:lang w:eastAsia="vi-VN"/>
        </w:rPr>
        <w:t xml:space="preserve">    </w:t>
      </w:r>
      <w:proofErr w:type="spellStart"/>
      <w:r w:rsidRPr="00AA0D99">
        <w:rPr>
          <w:rStyle w:val="Vnbnnidung"/>
          <w:i/>
          <w:iCs/>
          <w:sz w:val="26"/>
          <w:szCs w:val="26"/>
          <w:highlight w:val="white"/>
          <w:lang w:eastAsia="vi-VN"/>
        </w:rPr>
        <w:t>tháng</w:t>
      </w:r>
      <w:proofErr w:type="spellEnd"/>
      <w:r w:rsidRPr="00AA0D99">
        <w:rPr>
          <w:rStyle w:val="Vnbnnidung"/>
          <w:i/>
          <w:iCs/>
          <w:sz w:val="26"/>
          <w:szCs w:val="26"/>
          <w:highlight w:val="white"/>
          <w:lang w:eastAsia="vi-VN"/>
        </w:rPr>
        <w:t xml:space="preserve">    </w:t>
      </w:r>
      <w:proofErr w:type="spellStart"/>
      <w:r w:rsidRPr="00AA0D99">
        <w:rPr>
          <w:rStyle w:val="Vnbnnidung"/>
          <w:i/>
          <w:iCs/>
          <w:sz w:val="26"/>
          <w:szCs w:val="26"/>
          <w:highlight w:val="white"/>
          <w:lang w:eastAsia="vi-VN"/>
        </w:rPr>
        <w:t>năm</w:t>
      </w:r>
      <w:proofErr w:type="spellEnd"/>
      <w:r w:rsidRPr="00AA0D99">
        <w:rPr>
          <w:rStyle w:val="Vnbnnidung"/>
          <w:i/>
          <w:iCs/>
          <w:sz w:val="26"/>
          <w:szCs w:val="26"/>
          <w:highlight w:val="white"/>
          <w:lang w:eastAsia="vi-VN"/>
        </w:rPr>
        <w:t xml:space="preserve"> 20...</w:t>
      </w:r>
    </w:p>
    <w:p w14:paraId="6F89C95B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left="5040" w:firstLine="0"/>
        <w:jc w:val="center"/>
        <w:rPr>
          <w:sz w:val="26"/>
          <w:szCs w:val="26"/>
          <w:highlight w:val="white"/>
        </w:rPr>
      </w:pP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Người</w:t>
      </w:r>
      <w:proofErr w:type="spellEnd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cam </w:t>
      </w:r>
      <w:proofErr w:type="spellStart"/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kết</w:t>
      </w:r>
      <w:proofErr w:type="spellEnd"/>
    </w:p>
    <w:p w14:paraId="13FE996E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left="5040" w:firstLine="0"/>
        <w:jc w:val="center"/>
        <w:rPr>
          <w:rStyle w:val="Vnbnnidung"/>
          <w:i/>
          <w:iCs/>
          <w:sz w:val="26"/>
          <w:szCs w:val="26"/>
          <w:highlight w:val="white"/>
          <w:lang w:eastAsia="vi-VN"/>
        </w:rPr>
      </w:pPr>
      <w:r w:rsidRPr="00AA0D99">
        <w:rPr>
          <w:rStyle w:val="Vnbnnidung"/>
          <w:i/>
          <w:iCs/>
          <w:sz w:val="26"/>
          <w:szCs w:val="26"/>
          <w:highlight w:val="white"/>
          <w:lang w:eastAsia="vi-VN"/>
        </w:rPr>
        <w:t>(</w:t>
      </w:r>
      <w:proofErr w:type="spellStart"/>
      <w:r w:rsidRPr="00AA0D99">
        <w:rPr>
          <w:rStyle w:val="Vnbnnidung"/>
          <w:i/>
          <w:iCs/>
          <w:sz w:val="26"/>
          <w:szCs w:val="26"/>
          <w:highlight w:val="white"/>
          <w:lang w:eastAsia="vi-VN"/>
        </w:rPr>
        <w:t>Ký</w:t>
      </w:r>
      <w:proofErr w:type="spellEnd"/>
      <w:r w:rsidRPr="00AA0D99">
        <w:rPr>
          <w:rStyle w:val="Vnbnnidung"/>
          <w:i/>
          <w:iCs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i/>
          <w:iCs/>
          <w:sz w:val="26"/>
          <w:szCs w:val="26"/>
          <w:highlight w:val="white"/>
          <w:lang w:eastAsia="vi-VN"/>
        </w:rPr>
        <w:t>ghi</w:t>
      </w:r>
      <w:proofErr w:type="spellEnd"/>
      <w:r w:rsidRPr="00AA0D99">
        <w:rPr>
          <w:rStyle w:val="Vnbnnidung"/>
          <w:i/>
          <w:i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i/>
          <w:iCs/>
          <w:sz w:val="26"/>
          <w:szCs w:val="26"/>
          <w:highlight w:val="white"/>
          <w:lang w:eastAsia="vi-VN"/>
        </w:rPr>
        <w:t>rõ</w:t>
      </w:r>
      <w:proofErr w:type="spellEnd"/>
      <w:r w:rsidRPr="00AA0D99">
        <w:rPr>
          <w:rStyle w:val="Vnbnnidung"/>
          <w:i/>
          <w:i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i/>
          <w:iCs/>
          <w:sz w:val="26"/>
          <w:szCs w:val="26"/>
          <w:highlight w:val="white"/>
          <w:lang w:eastAsia="vi-VN"/>
        </w:rPr>
        <w:t>họ</w:t>
      </w:r>
      <w:proofErr w:type="spellEnd"/>
      <w:r w:rsidRPr="00AA0D99">
        <w:rPr>
          <w:rStyle w:val="Vnbnnidung"/>
          <w:i/>
          <w:iCs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i/>
          <w:iCs/>
          <w:sz w:val="26"/>
          <w:szCs w:val="26"/>
          <w:highlight w:val="white"/>
          <w:lang w:eastAsia="vi-VN"/>
        </w:rPr>
        <w:t>tên</w:t>
      </w:r>
      <w:proofErr w:type="spellEnd"/>
      <w:r w:rsidRPr="00AA0D99">
        <w:rPr>
          <w:rStyle w:val="Vnbnnidung"/>
          <w:i/>
          <w:iCs/>
          <w:sz w:val="26"/>
          <w:szCs w:val="26"/>
          <w:highlight w:val="white"/>
          <w:lang w:eastAsia="vi-VN"/>
        </w:rPr>
        <w:t>)</w:t>
      </w:r>
    </w:p>
    <w:p w14:paraId="2950BDB2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left="5040" w:firstLine="0"/>
        <w:jc w:val="center"/>
        <w:rPr>
          <w:rStyle w:val="Vnbnnidung"/>
          <w:i/>
          <w:iCs/>
          <w:sz w:val="26"/>
          <w:szCs w:val="26"/>
          <w:highlight w:val="white"/>
          <w:lang w:eastAsia="vi-VN"/>
        </w:rPr>
      </w:pPr>
    </w:p>
    <w:p w14:paraId="198A1A00" w14:textId="77777777" w:rsidR="00AA0D99" w:rsidRPr="00AA0D99" w:rsidRDefault="00AA0D99" w:rsidP="00AA0D99">
      <w:pPr>
        <w:pStyle w:val="Vnbnnidung0"/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  <w:sectPr w:rsidR="00AA0D99" w:rsidRPr="00AA0D99" w:rsidSect="00345B5C">
          <w:pgSz w:w="11909" w:h="16840"/>
          <w:pgMar w:top="1440" w:right="1440" w:bottom="1440" w:left="1440" w:header="0" w:footer="3" w:gutter="0"/>
          <w:cols w:space="720"/>
          <w:noEndnote/>
          <w:docGrid w:linePitch="360"/>
        </w:sectPr>
      </w:pPr>
    </w:p>
    <w:p w14:paraId="62143EA6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firstLine="0"/>
        <w:jc w:val="center"/>
        <w:rPr>
          <w:sz w:val="26"/>
          <w:szCs w:val="26"/>
          <w:highlight w:val="white"/>
        </w:rPr>
      </w:pPr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lastRenderedPageBreak/>
        <w:t>NỘI DUNG</w:t>
      </w:r>
    </w:p>
    <w:p w14:paraId="3DB45F8A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b/>
          <w:bCs/>
          <w:sz w:val="26"/>
          <w:szCs w:val="26"/>
          <w:highlight w:val="white"/>
          <w:lang w:eastAsia="vi-VN"/>
        </w:rPr>
      </w:pPr>
      <w:r w:rsidRPr="00AA0D99">
        <w:rPr>
          <w:rStyle w:val="Vnbnnidung"/>
          <w:b/>
          <w:bCs/>
          <w:sz w:val="26"/>
          <w:szCs w:val="26"/>
          <w:highlight w:val="white"/>
        </w:rPr>
        <w:t xml:space="preserve">CAM </w:t>
      </w:r>
      <w:r w:rsidRPr="00AA0D99">
        <w:rPr>
          <w:rStyle w:val="Vnbnnidung"/>
          <w:b/>
          <w:bCs/>
          <w:sz w:val="26"/>
          <w:szCs w:val="26"/>
          <w:highlight w:val="white"/>
          <w:lang w:eastAsia="vi-VN"/>
        </w:rPr>
        <w:t>KẾT PHÒNG, CHỐNG DỊCH COVID-19 TẠI KHU DỊCH VỤ ĐỐI VỚI NGƯỜI LAO ĐỘNG/LÀM VIỆC, NGƯỜI BÁN HÀNG</w:t>
      </w:r>
    </w:p>
    <w:p w14:paraId="4BC206ED" w14:textId="77777777" w:rsidR="00AA0D99" w:rsidRPr="00AA0D99" w:rsidRDefault="00AA0D99" w:rsidP="00AA0D99">
      <w:pPr>
        <w:pStyle w:val="Vnbnnidung0"/>
        <w:adjustRightInd w:val="0"/>
        <w:snapToGrid w:val="0"/>
        <w:spacing w:after="0"/>
        <w:ind w:firstLine="0"/>
        <w:jc w:val="center"/>
        <w:rPr>
          <w:sz w:val="26"/>
          <w:szCs w:val="26"/>
          <w:highlight w:val="white"/>
        </w:rPr>
      </w:pPr>
    </w:p>
    <w:p w14:paraId="6D908B1C" w14:textId="77777777" w:rsidR="00AA0D99" w:rsidRPr="00AA0D99" w:rsidRDefault="00AA0D99" w:rsidP="00AA0D99">
      <w:pPr>
        <w:pStyle w:val="Vnbnnidung0"/>
        <w:tabs>
          <w:tab w:val="left" w:pos="1613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0" w:name="bookmark160"/>
      <w:r w:rsidRPr="00AA0D99">
        <w:rPr>
          <w:rStyle w:val="Vnbnnidung"/>
          <w:sz w:val="26"/>
          <w:szCs w:val="26"/>
          <w:highlight w:val="white"/>
          <w:lang w:eastAsia="vi-VN"/>
        </w:rPr>
        <w:t>1</w:t>
      </w:r>
      <w:bookmarkEnd w:id="0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.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Không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đến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làm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việc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nếu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có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một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trong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các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biểu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như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mệt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mỏi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sốt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ho,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đau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rát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họng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khó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thở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hoặc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đang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trong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thời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gian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cách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tại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nhà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theo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yêu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cầu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của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cơ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quan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y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tế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>.</w:t>
      </w:r>
    </w:p>
    <w:p w14:paraId="5D35A948" w14:textId="77777777" w:rsidR="00AA0D99" w:rsidRPr="00AA0D99" w:rsidRDefault="00AA0D99" w:rsidP="00AA0D99">
      <w:pPr>
        <w:pStyle w:val="Vnbnnidung0"/>
        <w:tabs>
          <w:tab w:val="left" w:pos="1607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1" w:name="bookmark161"/>
      <w:r w:rsidRPr="00AA0D99">
        <w:rPr>
          <w:rStyle w:val="Vnbnnidung"/>
          <w:sz w:val="26"/>
          <w:szCs w:val="26"/>
          <w:highlight w:val="white"/>
          <w:lang w:eastAsia="vi-VN"/>
        </w:rPr>
        <w:t>2</w:t>
      </w:r>
      <w:bookmarkEnd w:id="1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.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Thực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khai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báo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y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tế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đến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vụ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>.</w:t>
      </w:r>
    </w:p>
    <w:p w14:paraId="6EAC0F96" w14:textId="77777777" w:rsidR="00AA0D99" w:rsidRPr="00AA0D99" w:rsidRDefault="00AA0D99" w:rsidP="00AA0D99">
      <w:pPr>
        <w:pStyle w:val="Vnbnnidung0"/>
        <w:tabs>
          <w:tab w:val="left" w:pos="1607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2" w:name="bookmark162"/>
      <w:r w:rsidRPr="00AA0D99">
        <w:rPr>
          <w:rStyle w:val="Vnbnnidung"/>
          <w:sz w:val="26"/>
          <w:szCs w:val="26"/>
          <w:highlight w:val="white"/>
          <w:lang w:eastAsia="vi-VN"/>
        </w:rPr>
        <w:t>3</w:t>
      </w:r>
      <w:bookmarkEnd w:id="2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.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Luôn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thực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Thông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điệp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5K.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Trong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đó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lưu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ý:</w:t>
      </w:r>
    </w:p>
    <w:p w14:paraId="59DEE4ED" w14:textId="77777777" w:rsidR="00AA0D99" w:rsidRPr="00AA0D99" w:rsidRDefault="00AA0D99" w:rsidP="00AA0D99">
      <w:pPr>
        <w:pStyle w:val="Vnbnnidung0"/>
        <w:tabs>
          <w:tab w:val="left" w:pos="1501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3" w:name="bookmark163"/>
      <w:r w:rsidRPr="00AA0D99">
        <w:rPr>
          <w:rStyle w:val="Vnbnnidung"/>
          <w:sz w:val="26"/>
          <w:szCs w:val="26"/>
          <w:highlight w:val="white"/>
          <w:lang w:eastAsia="vi-VN"/>
        </w:rPr>
        <w:t>-</w:t>
      </w:r>
      <w:bookmarkEnd w:id="3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Đeo</w:t>
      </w:r>
      <w:proofErr w:type="spellEnd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khẩu</w:t>
      </w:r>
      <w:proofErr w:type="spellEnd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trang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đúng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cách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và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thải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bỏ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khẩu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trang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sau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sử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dụng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vào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thùng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rác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đúng</w:t>
      </w:r>
      <w:proofErr w:type="spellEnd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nơi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quy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định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(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nếu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là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loại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khẩu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trang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dùng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01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lần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>).</w:t>
      </w:r>
    </w:p>
    <w:p w14:paraId="5701469E" w14:textId="77777777" w:rsidR="00AA0D99" w:rsidRPr="00AA0D99" w:rsidRDefault="00AA0D99" w:rsidP="00AA0D99">
      <w:pPr>
        <w:pStyle w:val="Vnbnnidung0"/>
        <w:tabs>
          <w:tab w:val="left" w:pos="1501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4" w:name="bookmark164"/>
      <w:r w:rsidRPr="00AA0D99">
        <w:rPr>
          <w:rStyle w:val="Vnbnnidung"/>
          <w:sz w:val="26"/>
          <w:szCs w:val="26"/>
          <w:highlight w:val="white"/>
          <w:lang w:eastAsia="vi-VN"/>
        </w:rPr>
        <w:t>-</w:t>
      </w:r>
      <w:bookmarkEnd w:id="4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Giữ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khoảng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cách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tối</w:t>
      </w:r>
      <w:proofErr w:type="spellEnd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thiểu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với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xung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quanh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theo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quy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định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của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đơn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vị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quản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lý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vụ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;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hạn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chế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tiếp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xúc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với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khác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>.</w:t>
      </w:r>
    </w:p>
    <w:p w14:paraId="66FEF22A" w14:textId="77777777" w:rsidR="00AA0D99" w:rsidRPr="00AA0D99" w:rsidRDefault="00AA0D99" w:rsidP="00AA0D99">
      <w:pPr>
        <w:pStyle w:val="Vnbnnidung0"/>
        <w:tabs>
          <w:tab w:val="left" w:pos="1505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5" w:name="bookmark165"/>
      <w:r w:rsidRPr="00AA0D99">
        <w:rPr>
          <w:rStyle w:val="Vnbnnidung"/>
          <w:sz w:val="26"/>
          <w:szCs w:val="26"/>
          <w:highlight w:val="white"/>
          <w:lang w:eastAsia="vi-VN"/>
        </w:rPr>
        <w:t>-</w:t>
      </w:r>
      <w:bookmarkEnd w:id="5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Thường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xuyên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rửa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tay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với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xà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phòng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và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nước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sạch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hoặc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sát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khuẩn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tay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bằng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dung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sát</w:t>
      </w:r>
      <w:proofErr w:type="spellEnd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khuẩn</w:t>
      </w:r>
      <w:proofErr w:type="spellEnd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tay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trong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thời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gian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có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mặt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ở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vụ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>.</w:t>
      </w:r>
    </w:p>
    <w:p w14:paraId="5D9D1C22" w14:textId="77777777" w:rsidR="00AA0D99" w:rsidRPr="00AA0D99" w:rsidRDefault="00AA0D99" w:rsidP="00AA0D99">
      <w:pPr>
        <w:pStyle w:val="Vnbnnidung0"/>
        <w:tabs>
          <w:tab w:val="left" w:pos="1501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6" w:name="bookmark166"/>
      <w:r w:rsidRPr="00AA0D99">
        <w:rPr>
          <w:rStyle w:val="Vnbnnidung"/>
          <w:sz w:val="26"/>
          <w:szCs w:val="26"/>
          <w:highlight w:val="white"/>
          <w:lang w:eastAsia="vi-VN"/>
        </w:rPr>
        <w:t>-</w:t>
      </w:r>
      <w:bookmarkEnd w:id="6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Che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mũi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miệng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ho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hoặc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hắt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hơi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tốt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nhất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bằng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khăn</w:t>
      </w:r>
      <w:proofErr w:type="spellEnd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vải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hoặc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khăn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tay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hoặc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khăn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giấy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hoặc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ống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tay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áo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để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làm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giảm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phát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tán</w:t>
      </w:r>
      <w:proofErr w:type="spellEnd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dịch</w:t>
      </w:r>
      <w:proofErr w:type="spellEnd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tiết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đường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hô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hấp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.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Vứt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bỏ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khăn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giấy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che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mũi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miệng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vào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thùng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rác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và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rửa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sạch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tay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.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Bỏ</w:t>
      </w:r>
      <w:proofErr w:type="spellEnd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rác</w:t>
      </w:r>
      <w:proofErr w:type="spellEnd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đúng</w:t>
      </w:r>
      <w:proofErr w:type="spellEnd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u w:color="FF0000"/>
          <w:lang w:eastAsia="vi-VN"/>
        </w:rPr>
        <w:t>nơi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quy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định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tại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vụ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;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tránh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đưa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tay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lên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mắt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mũi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miệng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để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tránh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lây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nhiễm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bệnh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;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không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khạc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nhổ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bừa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bãi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>.</w:t>
      </w:r>
    </w:p>
    <w:p w14:paraId="6F4D2D40" w14:textId="77777777" w:rsidR="00AA0D99" w:rsidRPr="00AA0D99" w:rsidRDefault="00AA0D99" w:rsidP="00AA0D99">
      <w:pPr>
        <w:pStyle w:val="Vnbnnidung0"/>
        <w:tabs>
          <w:tab w:val="left" w:pos="1616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7" w:name="bookmark167"/>
      <w:r w:rsidRPr="00AA0D99">
        <w:rPr>
          <w:rStyle w:val="Vnbnnidung"/>
          <w:sz w:val="26"/>
          <w:szCs w:val="26"/>
          <w:highlight w:val="white"/>
          <w:lang w:eastAsia="vi-VN"/>
        </w:rPr>
        <w:t>4</w:t>
      </w:r>
      <w:bookmarkEnd w:id="7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.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Thông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báo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ngay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cho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cán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bộ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phụ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trách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phòng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chống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tại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vụ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nếu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phát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bản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thân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hoặc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lao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động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>/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làm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việc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bán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khách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có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một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trong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các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biểu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như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mệt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mỏi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sốt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ho,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đau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rát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họng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khó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thở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và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thực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nghiêm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túc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theo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hướng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dẫn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của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đơn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vị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quản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lý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vụ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>.</w:t>
      </w:r>
    </w:p>
    <w:p w14:paraId="7ECDD57A" w14:textId="77777777" w:rsidR="00AA0D99" w:rsidRPr="00AA0D99" w:rsidRDefault="00AA0D99" w:rsidP="00AA0D99">
      <w:pPr>
        <w:pStyle w:val="Vnbnnidung0"/>
        <w:tabs>
          <w:tab w:val="left" w:pos="1627"/>
        </w:tabs>
        <w:adjustRightInd w:val="0"/>
        <w:snapToGrid w:val="0"/>
        <w:spacing w:after="120"/>
        <w:ind w:firstLine="720"/>
        <w:jc w:val="both"/>
        <w:rPr>
          <w:rStyle w:val="Vnbnnidung"/>
          <w:sz w:val="26"/>
          <w:szCs w:val="26"/>
          <w:highlight w:val="white"/>
          <w:lang w:eastAsia="vi-VN"/>
        </w:rPr>
      </w:pPr>
      <w:bookmarkStart w:id="8" w:name="bookmark168"/>
      <w:r w:rsidRPr="00AA0D99">
        <w:rPr>
          <w:rStyle w:val="Vnbnnidung"/>
          <w:sz w:val="26"/>
          <w:szCs w:val="26"/>
          <w:highlight w:val="white"/>
          <w:lang w:eastAsia="vi-VN"/>
        </w:rPr>
        <w:t>5</w:t>
      </w:r>
      <w:bookmarkEnd w:id="8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.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Đảm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bảo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an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toàn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phòng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chống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trong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thời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gian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di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chuyển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từ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nơi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ở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đến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khu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vụ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và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ngược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AA0D99">
        <w:rPr>
          <w:rStyle w:val="Vnbnnidung"/>
          <w:sz w:val="26"/>
          <w:szCs w:val="26"/>
          <w:highlight w:val="white"/>
          <w:lang w:eastAsia="vi-VN"/>
        </w:rPr>
        <w:t>lại</w:t>
      </w:r>
      <w:proofErr w:type="spellEnd"/>
      <w:r w:rsidRPr="00AA0D99">
        <w:rPr>
          <w:rStyle w:val="Vnbnnidung"/>
          <w:sz w:val="26"/>
          <w:szCs w:val="26"/>
          <w:highlight w:val="white"/>
          <w:lang w:eastAsia="vi-VN"/>
        </w:rPr>
        <w:t>.</w:t>
      </w:r>
    </w:p>
    <w:p w14:paraId="6FC9B8EB" w14:textId="77777777" w:rsidR="00413F57" w:rsidRPr="00AA0D99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AA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99"/>
    <w:rsid w:val="00413F57"/>
    <w:rsid w:val="00AA0D99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DF29"/>
  <w15:chartTrackingRefBased/>
  <w15:docId w15:val="{5C2B58E8-0E30-4CCD-9EA9-BC9CB2CA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AA0D99"/>
    <w:rPr>
      <w:rFonts w:ascii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AA0D99"/>
    <w:pPr>
      <w:widowControl w:val="0"/>
      <w:spacing w:after="100" w:line="240" w:lineRule="auto"/>
      <w:ind w:firstLine="40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2021-12-08T01:40:00Z</dcterms:created>
  <dcterms:modified xsi:type="dcterms:W3CDTF">2021-12-08T01:40:00Z</dcterms:modified>
</cp:coreProperties>
</file>