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A9D" w14:textId="1BDC9E69" w:rsidR="00FC3847" w:rsidRDefault="00FC3847" w:rsidP="00FC384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FC3847" w14:paraId="455673FE" w14:textId="77777777" w:rsidTr="00FC3847">
        <w:tc>
          <w:tcPr>
            <w:tcW w:w="3686" w:type="dxa"/>
          </w:tcPr>
          <w:p w14:paraId="63610500" w14:textId="3AF16002" w:rsidR="00FC3847" w:rsidRPr="00FC3847" w:rsidRDefault="00FC3847" w:rsidP="00FC3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…….</w:t>
            </w:r>
          </w:p>
          <w:p w14:paraId="1C09B1A9" w14:textId="77777777" w:rsidR="00FC3847" w:rsidRPr="00FC3847" w:rsidRDefault="00FC3847" w:rsidP="00FC3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…/….</w:t>
            </w:r>
          </w:p>
          <w:p w14:paraId="6DE5AEE9" w14:textId="77777777" w:rsidR="00FC3847" w:rsidRDefault="00FC3847" w:rsidP="00F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9B5F563" w14:textId="77777777" w:rsidR="00FC3847" w:rsidRPr="00FC3847" w:rsidRDefault="00FC3847" w:rsidP="00FC3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5493CF99" w14:textId="77777777" w:rsidR="00FC3847" w:rsidRPr="00FC3847" w:rsidRDefault="00FC3847" w:rsidP="00FC3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1F742259" w14:textId="58FD0EBB" w:rsidR="00FC3847" w:rsidRDefault="00FC3847" w:rsidP="00F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47">
              <w:rPr>
                <w:rFonts w:ascii="Times New Roman" w:hAnsi="Times New Roman" w:cs="Times New Roman"/>
                <w:sz w:val="24"/>
                <w:szCs w:val="24"/>
              </w:rPr>
              <w:t xml:space="preserve">……, </w:t>
            </w:r>
            <w:proofErr w:type="spellStart"/>
            <w:r w:rsidRPr="00FC3847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C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84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FC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47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FC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84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FC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4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</w:tr>
    </w:tbl>
    <w:p w14:paraId="70AE55FF" w14:textId="77777777" w:rsidR="00FC3847" w:rsidRPr="00FC3847" w:rsidRDefault="00FC3847" w:rsidP="00FC3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FB07AB" w14:textId="77777777" w:rsidR="00FC3847" w:rsidRPr="00FC3847" w:rsidRDefault="00FC3847" w:rsidP="00FC3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847">
        <w:rPr>
          <w:rFonts w:ascii="Times New Roman" w:hAnsi="Times New Roman" w:cs="Times New Roman"/>
          <w:b/>
          <w:bCs/>
          <w:sz w:val="24"/>
          <w:szCs w:val="24"/>
        </w:rPr>
        <w:t>BIÊN BẢN RÚT VỐN ĐẦU TƯ</w:t>
      </w:r>
    </w:p>
    <w:p w14:paraId="6A6214C5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847">
        <w:rPr>
          <w:rFonts w:ascii="Times New Roman" w:hAnsi="Times New Roman" w:cs="Times New Roman"/>
          <w:sz w:val="24"/>
          <w:szCs w:val="24"/>
        </w:rPr>
        <w:t>nay ,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ty …</w:t>
      </w:r>
    </w:p>
    <w:p w14:paraId="4FC3A7C0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200756F4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r w:rsidRPr="00FC384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FC38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549F9F30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0AAAD865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bản</w:t>
      </w:r>
      <w:proofErr w:type="spellEnd"/>
    </w:p>
    <w:p w14:paraId="573C5A01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4155C4DC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126E065D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21F6DA7B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 %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quyết</w:t>
      </w:r>
      <w:proofErr w:type="spellEnd"/>
    </w:p>
    <w:p w14:paraId="1628591C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</w:t>
      </w:r>
    </w:p>
    <w:p w14:paraId="24EF3208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r w:rsidRPr="00FC38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8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.</w:t>
      </w:r>
    </w:p>
    <w:p w14:paraId="075F32DA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r w:rsidRPr="00FC38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8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.</w:t>
      </w:r>
    </w:p>
    <w:p w14:paraId="6A2E95C8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r w:rsidRPr="00FC38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8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.</w:t>
      </w:r>
    </w:p>
    <w:p w14:paraId="18350987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toạ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84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….</w:t>
      </w:r>
    </w:p>
    <w:p w14:paraId="45BB3AC9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847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:…</w:t>
      </w:r>
      <w:proofErr w:type="gramEnd"/>
    </w:p>
    <w:p w14:paraId="3ACB1A72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r w:rsidRPr="00FC3847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toạ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</w:t>
      </w:r>
    </w:p>
    <w:p w14:paraId="1CC250B2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bà</w:t>
      </w:r>
      <w:proofErr w:type="spellEnd"/>
    </w:p>
    <w:p w14:paraId="659E88DD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FC3847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Quốc</w:t>
      </w:r>
      <w:proofErr w:type="spellEnd"/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 …</w:t>
      </w:r>
    </w:p>
    <w:p w14:paraId="0DF57C13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 …</w:t>
      </w:r>
    </w:p>
    <w:p w14:paraId="1DA5AD10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77ECEF37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 …</w:t>
      </w:r>
    </w:p>
    <w:p w14:paraId="57A1F7DB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8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vốn</w:t>
      </w:r>
      <w:proofErr w:type="spellEnd"/>
    </w:p>
    <w:p w14:paraId="7BAE7588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lastRenderedPageBreak/>
        <w:t>Biểu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quyết</w:t>
      </w:r>
      <w:proofErr w:type="spellEnd"/>
    </w:p>
    <w:p w14:paraId="6EDFCE9A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phiếu</w:t>
      </w:r>
      <w:proofErr w:type="spellEnd"/>
    </w:p>
    <w:p w14:paraId="1B05CEE0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FC384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phiếu</w:t>
      </w:r>
      <w:proofErr w:type="spellEnd"/>
    </w:p>
    <w:p w14:paraId="48DE34A0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.</w:t>
      </w:r>
    </w:p>
    <w:p w14:paraId="0F95C262" w14:textId="77777777" w:rsidR="00FC3847" w:rsidRPr="00FC3847" w:rsidRDefault="00FC3847" w:rsidP="00FC3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4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C3847">
        <w:rPr>
          <w:rFonts w:ascii="Times New Roman" w:hAnsi="Times New Roman" w:cs="Times New Roman"/>
          <w:sz w:val="24"/>
          <w:szCs w:val="24"/>
        </w:rPr>
        <w:t>.</w:t>
      </w:r>
    </w:p>
    <w:p w14:paraId="7F4EDE6C" w14:textId="77777777" w:rsidR="00FC3847" w:rsidRPr="00FC3847" w:rsidRDefault="00FC3847" w:rsidP="00FC3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847">
        <w:rPr>
          <w:rFonts w:ascii="Times New Roman" w:hAnsi="Times New Roman" w:cs="Times New Roman"/>
          <w:b/>
          <w:bCs/>
          <w:sz w:val="24"/>
          <w:szCs w:val="24"/>
        </w:rPr>
        <w:t>CHỮ KÝ CỦA CÁC THÀNH VIÊN</w:t>
      </w:r>
    </w:p>
    <w:p w14:paraId="4958C392" w14:textId="77777777" w:rsidR="00413F57" w:rsidRPr="00FC3847" w:rsidRDefault="00413F57" w:rsidP="00FC3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3F57" w:rsidRPr="00FC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47"/>
    <w:rsid w:val="00413F57"/>
    <w:rsid w:val="00AB4F2F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1225"/>
  <w15:chartTrackingRefBased/>
  <w15:docId w15:val="{788C1F10-E902-4805-9187-8C3D9E3B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2022-06-30T09:43:00Z</dcterms:created>
  <dcterms:modified xsi:type="dcterms:W3CDTF">2022-06-30T09:45:00Z</dcterms:modified>
</cp:coreProperties>
</file>