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979" w:rsidRPr="00DD3831" w:rsidRDefault="00025979" w:rsidP="0002597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8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0" w:name="chuong_phuluc_12"/>
      <w:r w:rsidRPr="00DD3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dotted" w:sz="6" w:space="0" w:color="0000FF" w:frame="1"/>
          <w:lang w:val="vi-VN"/>
        </w:rPr>
        <w:t>Phụ lục số 3b (Phiếu B)</w:t>
      </w:r>
      <w:bookmarkEnd w:id="0"/>
    </w:p>
    <w:p w:rsidR="00025979" w:rsidRPr="00DD3831" w:rsidRDefault="00025979" w:rsidP="00025979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chuong_phuluc_12_name"/>
      <w:r w:rsidRPr="00DD3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dotted" w:sz="6" w:space="0" w:color="0000FF" w:frame="1"/>
          <w:lang w:val="vi-VN"/>
        </w:rPr>
        <w:t>PL3b.</w:t>
      </w:r>
      <w:bookmarkEnd w:id="1"/>
      <w:r w:rsidRPr="00DD3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DD3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 xml:space="preserve">. PHIẾU RÀ SOÁT XÁC ĐỊNH HỘ NGHÈO, HỘ CẬN NGHÈO KHU </w:t>
      </w:r>
      <w:bookmarkStart w:id="2" w:name="_GoBack"/>
      <w:bookmarkEnd w:id="2"/>
      <w:r w:rsidRPr="00DD3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VỰC </w:t>
      </w:r>
      <w:r w:rsidRPr="00DD3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NÔNG THÔN</w:t>
      </w:r>
    </w:p>
    <w:p w:rsidR="00025979" w:rsidRDefault="00025979" w:rsidP="00025979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dotted" w:sz="6" w:space="0" w:color="0000FF" w:frame="1"/>
        </w:rPr>
      </w:pPr>
      <w:bookmarkStart w:id="3" w:name="chuong_phuluc_12_name_name"/>
    </w:p>
    <w:p w:rsidR="00025979" w:rsidRPr="00DD3831" w:rsidRDefault="00025979" w:rsidP="00025979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dotted" w:sz="6" w:space="0" w:color="0000FF" w:frame="1"/>
        </w:rPr>
        <w:t>Vùng Trung du và miền núi phía Bắc (NT2)</w:t>
      </w:r>
      <w:bookmarkEnd w:id="3"/>
    </w:p>
    <w:p w:rsidR="00025979" w:rsidRPr="00DD3831" w:rsidRDefault="00025979" w:rsidP="00025979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1"/>
        <w:gridCol w:w="1168"/>
        <w:gridCol w:w="532"/>
        <w:gridCol w:w="412"/>
        <w:gridCol w:w="469"/>
        <w:gridCol w:w="590"/>
        <w:gridCol w:w="477"/>
        <w:gridCol w:w="839"/>
        <w:gridCol w:w="2078"/>
        <w:gridCol w:w="238"/>
        <w:gridCol w:w="116"/>
        <w:gridCol w:w="811"/>
      </w:tblGrid>
      <w:tr w:rsidR="00025979" w:rsidRPr="00DD3831" w:rsidTr="003D41B5">
        <w:trPr>
          <w:tblCellSpacing w:w="0" w:type="dxa"/>
        </w:trPr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TỈNH/TP ……………………….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PHƯỜNG.....................................</w:t>
            </w:r>
          </w:p>
        </w:tc>
        <w:tc>
          <w:tcPr>
            <w:tcW w:w="9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79" w:rsidRPr="00DD3831" w:rsidRDefault="00D63C91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QUẬN/THỊ XÃ…………</w:t>
            </w:r>
            <w:r w:rsidR="00025979"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TỔ......................................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7908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 VÀ TÊN CHỦ HỘ: …………………………………………………. </w:t>
            </w:r>
            <w:r w:rsidRPr="00DD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Mã hộ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8028" w:type="dxa"/>
            <w:gridSpan w:val="11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Phân loại hộ trước thời điểm rà soát, là:</w:t>
            </w:r>
          </w:p>
        </w:tc>
        <w:tc>
          <w:tcPr>
            <w:tcW w:w="82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133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nghèo</w:t>
            </w:r>
          </w:p>
        </w:tc>
        <w:tc>
          <w:tcPr>
            <w:tcW w:w="960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□</w:t>
            </w:r>
          </w:p>
        </w:tc>
        <w:tc>
          <w:tcPr>
            <w:tcW w:w="1560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cận nghèo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□</w:t>
            </w:r>
          </w:p>
        </w:tc>
        <w:tc>
          <w:tcPr>
            <w:tcW w:w="19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không nghèo</w:t>
            </w:r>
          </w:p>
        </w:tc>
        <w:tc>
          <w:tcPr>
            <w:tcW w:w="1188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□</w:t>
            </w:r>
          </w:p>
        </w:tc>
      </w:tr>
      <w:tr w:rsidR="00D63C91" w:rsidRPr="00DD3831" w:rsidTr="003D41B5">
        <w:trPr>
          <w:tblCellSpacing w:w="0" w:type="dxa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979" w:rsidRPr="00DD3831" w:rsidRDefault="00025979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979" w:rsidRPr="00DD3831" w:rsidRDefault="00025979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979" w:rsidRPr="00DD3831" w:rsidRDefault="00025979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979" w:rsidRPr="00DD3831" w:rsidRDefault="00025979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979" w:rsidRPr="00DD3831" w:rsidRDefault="00025979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979" w:rsidRPr="00DD3831" w:rsidRDefault="00025979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979" w:rsidRPr="00DD3831" w:rsidRDefault="00025979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979" w:rsidRPr="00DD3831" w:rsidRDefault="00025979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979" w:rsidRPr="00DD3831" w:rsidRDefault="00025979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979" w:rsidRPr="00DD3831" w:rsidRDefault="00025979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979" w:rsidRPr="00DD3831" w:rsidRDefault="00025979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979" w:rsidRPr="00DD3831" w:rsidRDefault="00025979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25979" w:rsidRPr="00DD3831" w:rsidRDefault="00025979" w:rsidP="00025979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B1. CHỈ TIÊU ƯỚC TÍNH THU NHẬP CỦA HỘ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5225"/>
        <w:gridCol w:w="1347"/>
        <w:gridCol w:w="891"/>
        <w:gridCol w:w="891"/>
      </w:tblGrid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STT</w:t>
            </w:r>
          </w:p>
        </w:tc>
        <w:tc>
          <w:tcPr>
            <w:tcW w:w="2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ĐẶC TRƯNG HỘ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TRẢ LỜI (đánh dấu x)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MỨC ĐI</w:t>
            </w:r>
            <w:r w:rsidRPr="00DD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Ể</w:t>
            </w: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M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ĐI</w:t>
            </w:r>
            <w:r w:rsidRPr="00DD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Ể</w:t>
            </w: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M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Số nhân kh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ẩ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u trong hộ; không tính điểm với những hộ chỉ gồm trẻ em dưới 15 tuổi, người trên 60 tuổi, người khuyết tật/bệnh nặng không có khả năng lao động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1 người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75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2 người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979" w:rsidRPr="00DD3831" w:rsidRDefault="00025979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3 người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979" w:rsidRPr="00DD3831" w:rsidRDefault="00025979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4 người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979" w:rsidRPr="00DD3831" w:rsidRDefault="00025979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5 người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979" w:rsidRPr="00DD3831" w:rsidRDefault="00025979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6 người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979" w:rsidRPr="00DD3831" w:rsidRDefault="00025979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Số trẻ em dưới 15 tuổi, người trên 60 tuổi, người khuyết tật/bệnh nặng không có khả năng lao động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Không có người nào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Chỉ có 1 người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979" w:rsidRPr="00DD3831" w:rsidRDefault="00025979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B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ằ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ng cấp cao nh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ấ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 của thành viên hộ gia đình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lastRenderedPageBreak/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Có b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ằ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ng cao đ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ẳ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ng trở lên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Có bằng trung cấp nghề hoặc trung học chuyên nghiệp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979" w:rsidRPr="00DD3831" w:rsidRDefault="00025979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Có bằng trung học phổ thông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979" w:rsidRPr="00DD3831" w:rsidRDefault="00025979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4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ít nh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ấ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 1 người đang làm việc phi nông nghiệp (làm việc từ 3 tháng trở lên trong 12 tháng qua)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Công chức, viên chức trong các cơ quan, doanh nghiệp nhà nước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45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Việc làm phi nông nghiệp khác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979" w:rsidRPr="00DD3831" w:rsidRDefault="00025979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Lương hưu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Có 1 người đang hưởng lương hưu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Có từ 2 người đang hưởng lương hưu trở lên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979" w:rsidRPr="00DD3831" w:rsidRDefault="00025979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6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Nhà ở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Vật liệu chính của tường nhà là bê tông; gạch/đá; xi măng; gỗ bền ch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ắc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Vật liệu chính của cột nhà là bê tông cốt thép; gạch/đá; sắt/thép/gỗ b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ền chắc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7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Diện tích 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ở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bình quân đầu người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Từ 8-&lt;20 m2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Từ 20-&lt;30 m2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979" w:rsidRPr="00DD3831" w:rsidRDefault="00025979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Từ 30-&lt;40 m2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979" w:rsidRPr="00DD3831" w:rsidRDefault="00025979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&gt;= 40 m2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979" w:rsidRPr="00DD3831" w:rsidRDefault="00025979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8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Tiêu thụ điện bình quân 1 tháng cả hộ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25-49 KW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50-99 KW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979" w:rsidRPr="00DD3831" w:rsidRDefault="00025979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100-149 KW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979" w:rsidRPr="00DD3831" w:rsidRDefault="00025979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&gt;= 150 KW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979" w:rsidRPr="00DD3831" w:rsidRDefault="00025979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9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Nước sinh hoạt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Nước máy, nước m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ư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lastRenderedPageBreak/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Giếng khoan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979" w:rsidRPr="00DD3831" w:rsidRDefault="00025979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lastRenderedPageBreak/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Gi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ế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ng đào được bảo vệ, khe/mó được bảo vệ, nước mưa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979" w:rsidRPr="00DD3831" w:rsidRDefault="00025979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Nhà vệ sinh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ố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xí tự hoại hoặc bán tự hoại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Hố xí thấm dội nước, cải tiến có ống thông hơi, hai ngăn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979" w:rsidRPr="00DD3831" w:rsidRDefault="00025979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11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Tài sản chủ y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ế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u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Tivi màu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Dàn nghe nhạc các loại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Ô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tô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Xe máy, xe có động cơ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Tủ lạnh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Máy đi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ề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u hòa nhiệt độ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Máy giặt, sấy quần áo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Bình tắm nước nóng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Lò vi sóng, lò nướng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Tàu, ghe, thuy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ề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 có động cơ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12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Đất đai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Diện tích ao, vườn liền kề đất 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ở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từ 300 m2 tr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ở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lên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quản lý/sử dụng diện tích 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ồng cây hàng năm từ 5000m2 trở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lên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quản lý/sử dụng diện tích đất cây lâu năm từ 1000-&lt;5000m2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quản lý/sử dụng diện tích đất cây lâu năm từ 5000m2 tr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ở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lên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quản lý/sử dụng diện tích mặt nước từ 5000 m2 trở lên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13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Chăn nuôi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1 con trâu/ bò/ ngựa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lastRenderedPageBreak/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từ 2 con trâu/ bò/ ngựa tr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ở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lên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từ 5 đến 10 con lợn/dê/cừu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từ 11 con lợn/ dê/ cừu trở lên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từ 100 con gà/ vị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ngan/ ngỗng/ chim trở lên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có nuôi trồng thủy sản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3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Tổng điểm B</w:t>
            </w:r>
            <w:r w:rsidRPr="00DD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:rsidR="00025979" w:rsidRPr="00DD3831" w:rsidRDefault="00025979" w:rsidP="00025979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B2. CHỈ TIÊU VỀ CÁC NHU CẦU XÃ HỘI CƠ BẢN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3676"/>
        <w:gridCol w:w="841"/>
        <w:gridCol w:w="891"/>
        <w:gridCol w:w="2946"/>
      </w:tblGrid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STT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CHỈ TIÊU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TRẢ LỜI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ĐI</w:t>
            </w:r>
            <w:r w:rsidRPr="00DD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Ể</w:t>
            </w: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M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GHI CHÚ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(đánh dấu 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vào câu trả lời có và cho 10 điểm)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4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Giáo dục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1,1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có ít nhất 1 thành viên từ 15 đến dưới 30 tuổi không tốt nghiệp trung học cơ sở và hiện không đi học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Không tính các trường hợp khuyết tật nặng trở lên hoặc đang bị bệnh/chấn thương nặng, đang chữa bệnh bắt buộc phải nghỉ học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1,2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có ít nhất 1 thành viên từ 5 đến dưới 15 tuổi hiện không đi học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979" w:rsidRPr="00DD3831" w:rsidRDefault="00025979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4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Y tế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2,1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có người bị ốm đau nhưng không đi khám chữa bệnh trong vòng 12 tháng qua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Ốm đau được xác định là bị bệnh/chấn thương nặng đến mức phải nằm một chỗ và phải có người chăm sóc tại giường hoặc nghỉ việc/học, không tham gia được các hoạt động bình thường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2,2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có ít nhất 1 thành viên từ 6 tuổi trở lên không có BHYT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Không tính BHYT cho hộ nghèo/cận nghèo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4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Nhà ở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3,1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đang ở trong nhà thiếu kiên cố hoặc nhà đơn sơ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3,2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Diện tích nhà ở bình quân dưới 8m2/người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Câu 7 Mục B1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4</w:t>
            </w:r>
          </w:p>
        </w:tc>
        <w:tc>
          <w:tcPr>
            <w:tcW w:w="4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Nước sạch và vệ sinh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lastRenderedPageBreak/>
              <w:t>4,1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không được tiếp cận nguồn nước hợp vệ sinh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Câu 9 Mục B1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4,2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không sử dụng hố xí/nhà tiêu hợp vệ sinh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Câu 10 Mục B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4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Tiếp cận thông tin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5,1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không có thành viên nào sử dụng thuê bao điện thoại và internet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5,2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không có ti vi, radio, máy tính; và không nghe được hệ thống loa đài truyền thanh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x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ã/th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ô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Câu 11 Mục B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28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Tổng điểm B2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:rsidR="00025979" w:rsidRDefault="00025979" w:rsidP="00025979">
      <w:pPr>
        <w:spacing w:before="120" w:after="120" w:line="23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</w:pPr>
    </w:p>
    <w:p w:rsidR="00025979" w:rsidRPr="00DD3831" w:rsidRDefault="00025979" w:rsidP="0002597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PHÂN LOẠI HỘ GIA ĐÌNH</w:t>
      </w: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8"/>
        <w:gridCol w:w="960"/>
        <w:gridCol w:w="1485"/>
        <w:gridCol w:w="2475"/>
        <w:gridCol w:w="1068"/>
      </w:tblGrid>
      <w:tr w:rsidR="00025979" w:rsidRPr="00DD3831" w:rsidTr="003D41B5">
        <w:trPr>
          <w:tblCellSpacing w:w="0" w:type="dxa"/>
        </w:trPr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Tổng điểm B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Tổng điểm B2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25979" w:rsidRPr="00DD3831" w:rsidRDefault="00025979" w:rsidP="0002597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8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6"/>
        <w:gridCol w:w="2742"/>
        <w:gridCol w:w="3383"/>
      </w:tblGrid>
      <w:tr w:rsidR="00025979" w:rsidRPr="00DD3831" w:rsidTr="003D41B5">
        <w:trPr>
          <w:tblCellSpacing w:w="0" w:type="dxa"/>
        </w:trPr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3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Tổng điểm B2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Tổng điểm B</w:t>
            </w:r>
            <w:r w:rsidRPr="00DD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Từ 30 điểm trở lên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Dưới 30 điểm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Dưới 1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 điểm</w:t>
            </w:r>
          </w:p>
        </w:tc>
        <w:tc>
          <w:tcPr>
            <w:tcW w:w="3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nghèo (N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) 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□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Trên 1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 điểm đến 15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điểm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nghèo (N2)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 □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cận nghèo (CN) 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□</w:t>
            </w:r>
          </w:p>
        </w:tc>
      </w:tr>
      <w:tr w:rsidR="00025979" w:rsidRPr="00DD3831" w:rsidTr="003D41B5">
        <w:trPr>
          <w:tblCellSpacing w:w="0" w:type="dxa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Trên 15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điểm</w:t>
            </w:r>
          </w:p>
        </w:tc>
        <w:tc>
          <w:tcPr>
            <w:tcW w:w="3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không nghèo (KN) 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□</w:t>
            </w:r>
          </w:p>
        </w:tc>
      </w:tr>
    </w:tbl>
    <w:p w:rsidR="00025979" w:rsidRPr="00DD3831" w:rsidRDefault="00025979" w:rsidP="0002597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8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25979" w:rsidRPr="00DD3831" w:rsidTr="003D41B5">
        <w:trPr>
          <w:tblCellSpacing w:w="0" w:type="dxa"/>
        </w:trPr>
        <w:tc>
          <w:tcPr>
            <w:tcW w:w="442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Hộ gia đình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(Ký, ghi rõ họ tên)</w:t>
            </w:r>
          </w:p>
        </w:tc>
        <w:tc>
          <w:tcPr>
            <w:tcW w:w="442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79" w:rsidRPr="00DD3831" w:rsidRDefault="00025979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Cán bộ điều tra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(Ký, ghi rõ họ tên)</w:t>
            </w:r>
          </w:p>
        </w:tc>
      </w:tr>
    </w:tbl>
    <w:p w:rsidR="00025979" w:rsidRPr="00DD3831" w:rsidRDefault="00025979" w:rsidP="0002597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8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70A7" w:rsidRDefault="00D63C91"/>
    <w:sectPr w:rsidR="00AA70A7" w:rsidSect="00D63C91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79"/>
    <w:rsid w:val="00025979"/>
    <w:rsid w:val="006421FB"/>
    <w:rsid w:val="007D0587"/>
    <w:rsid w:val="00A32331"/>
    <w:rsid w:val="00AF7538"/>
    <w:rsid w:val="00D63C91"/>
    <w:rsid w:val="00E82FA3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055C5"/>
  <w15:chartTrackingRefBased/>
  <w15:docId w15:val="{1EC18D8B-DB03-46CC-8AAD-69087035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744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2</cp:revision>
  <dcterms:created xsi:type="dcterms:W3CDTF">2022-08-04T00:22:00Z</dcterms:created>
  <dcterms:modified xsi:type="dcterms:W3CDTF">2022-08-04T00:32:00Z</dcterms:modified>
</cp:coreProperties>
</file>